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tbl>
      <w:tblPr>
        <w:tblStyle w:val="Table1"/>
        <w:tblW w:w="9825.0" w:type="dxa"/>
        <w:jc w:val="left"/>
        <w:tblInd w:w="59.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5"/>
        <w:gridCol w:w="4860"/>
        <w:tblGridChange w:id="0">
          <w:tblGrid>
            <w:gridCol w:w="4965"/>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900000" cy="438750"/>
                  <wp:effectExtent b="0" l="0" r="0" t="0"/>
                  <wp:docPr id="105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900000" cy="438750"/>
                          </a:xfrm>
                          <a:prstGeom prst="rect"/>
                          <a:ln/>
                        </pic:spPr>
                      </pic:pic>
                    </a:graphicData>
                  </a:graphic>
                </wp:inline>
              </w:drawing>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spacing w:after="200" w:line="276" w:lineRule="auto"/>
              <w:jc w:val="right"/>
              <w:rPr>
                <w:rFonts w:ascii="Calibri" w:cs="Calibri" w:eastAsia="Calibri" w:hAnsi="Calibri"/>
                <w:sz w:val="22"/>
                <w:szCs w:val="22"/>
              </w:rPr>
            </w:pPr>
            <w:r w:rsidDel="00000000" w:rsidR="00000000" w:rsidRPr="00000000">
              <w:rPr>
                <w:rFonts w:ascii="Calibri" w:cs="Calibri" w:eastAsia="Calibri" w:hAnsi="Calibri"/>
                <w:i w:val="1"/>
                <w:sz w:val="22"/>
                <w:szCs w:val="22"/>
                <w:shd w:fill="f3f3f3" w:val="clear"/>
                <w:rtl w:val="0"/>
              </w:rPr>
              <w:t xml:space="preserve">Dienst</w:t>
            </w:r>
            <w:r w:rsidDel="00000000" w:rsidR="00000000" w:rsidRPr="00000000">
              <w:rPr>
                <w:rFonts w:ascii="Calibri" w:cs="Calibri" w:eastAsia="Calibri" w:hAnsi="Calibri"/>
                <w:sz w:val="22"/>
                <w:szCs w:val="22"/>
                <w:rtl w:val="0"/>
              </w:rPr>
              <w:br w:type="textWrapping"/>
              <w:t xml:space="preserve">   </w:t>
            </w:r>
            <w:r w:rsidDel="00000000" w:rsidR="00000000" w:rsidRPr="00000000">
              <w:rPr>
                <w:rFonts w:ascii="Calibri" w:cs="Calibri" w:eastAsia="Calibri" w:hAnsi="Calibri"/>
                <w:i w:val="1"/>
                <w:sz w:val="22"/>
                <w:szCs w:val="22"/>
                <w:shd w:fill="f3f3f3" w:val="clear"/>
                <w:rtl w:val="0"/>
              </w:rPr>
              <w:t xml:space="preserve">Adres</w:t>
            </w:r>
            <w:r w:rsidDel="00000000" w:rsidR="00000000" w:rsidRPr="00000000">
              <w:rPr>
                <w:rFonts w:ascii="Calibri" w:cs="Calibri" w:eastAsia="Calibri" w:hAnsi="Calibri"/>
                <w:sz w:val="22"/>
                <w:szCs w:val="22"/>
                <w:rtl w:val="0"/>
              </w:rPr>
              <w:br w:type="textWrapping"/>
              <w:t xml:space="preserve">           </w:t>
            </w:r>
            <w:r w:rsidDel="00000000" w:rsidR="00000000" w:rsidRPr="00000000">
              <w:rPr>
                <w:rFonts w:ascii="Calibri" w:cs="Calibri" w:eastAsia="Calibri" w:hAnsi="Calibri"/>
                <w:i w:val="1"/>
                <w:sz w:val="22"/>
                <w:szCs w:val="22"/>
                <w:shd w:fill="f3f3f3" w:val="clear"/>
                <w:rtl w:val="0"/>
              </w:rPr>
              <w:t xml:space="preserve">Postcode Gemeente</w:t>
            </w:r>
            <w:r w:rsidDel="00000000" w:rsidR="00000000" w:rsidRPr="00000000">
              <w:rPr>
                <w:rFonts w:ascii="Calibri" w:cs="Calibri" w:eastAsia="Calibri" w:hAnsi="Calibri"/>
                <w:sz w:val="22"/>
                <w:szCs w:val="22"/>
                <w:rtl w:val="0"/>
              </w:rPr>
              <w:br w:type="textWrapping"/>
              <w:t xml:space="preserve">Tel. {{P_TELEFOON}}</w:t>
              <w:br w:type="textWrapping"/>
              <w:t xml:space="preserve">     GSM {{P_GSM}}</w:t>
              <w:br w:type="textWrapping"/>
              <w:t xml:space="preserve">E-mail:{{P_EMAIL}}</w:t>
              <w:br w:type="textWrapping"/>
              <w:t xml:space="preserve">Jouw kenmerk:  </w:t>
            </w:r>
            <w:r w:rsidDel="00000000" w:rsidR="00000000" w:rsidRPr="00000000">
              <w:rPr>
                <w:rFonts w:ascii="Calibri" w:cs="Calibri" w:eastAsia="Calibri" w:hAnsi="Calibri"/>
                <w:sz w:val="22"/>
                <w:szCs w:val="22"/>
                <w:shd w:fill="f3f3f3" w:val="clear"/>
                <w:rtl w:val="0"/>
              </w:rPr>
              <w:t xml:space="preserve">--</w:t>
            </w:r>
            <w:r w:rsidDel="00000000" w:rsidR="00000000" w:rsidRPr="00000000">
              <w:rPr>
                <w:rFonts w:ascii="Calibri" w:cs="Calibri" w:eastAsia="Calibri" w:hAnsi="Calibri"/>
                <w:sz w:val="22"/>
                <w:szCs w:val="22"/>
                <w:rtl w:val="0"/>
              </w:rPr>
              <w:br w:type="textWrapping"/>
              <w:t xml:space="preserve">   Ons kenmerk:</w:t>
            </w:r>
            <w:r w:rsidDel="00000000" w:rsidR="00000000" w:rsidRPr="00000000">
              <w:rPr>
                <w:rFonts w:ascii="Calibri" w:cs="Calibri" w:eastAsia="Calibri" w:hAnsi="Calibri"/>
                <w:sz w:val="22"/>
                <w:szCs w:val="22"/>
                <w:shd w:fill="f3f3f3" w:val="clear"/>
                <w:rtl w:val="0"/>
              </w:rPr>
              <w:t xml:space="preserve">     </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sz w:val="22"/>
                <w:szCs w:val="22"/>
                <w:shd w:fill="f3f3f3" w:val="clear"/>
                <w:rtl w:val="0"/>
              </w:rPr>
              <w:t xml:space="preserve">    </w:t>
            </w:r>
            <w:r w:rsidDel="00000000" w:rsidR="00000000" w:rsidRPr="00000000">
              <w:rPr>
                <w:rFonts w:ascii="Calibri" w:cs="Calibri" w:eastAsia="Calibri" w:hAnsi="Calibri"/>
                <w:sz w:val="22"/>
                <w:szCs w:val="22"/>
                <w:rtl w:val="0"/>
              </w:rPr>
              <w:br w:type="textWrapping"/>
              <w:t xml:space="preserve">Vragen naar: {{P_VOORNAAM}} {{P_NAAM}}    {{P_DATUM}} 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4">
            <w:pPr>
              <w:spacing w:before="480" w:line="276" w:lineRule="auto"/>
              <w:ind w:hanging="3.070866141732438"/>
              <w:rPr>
                <w:rFonts w:ascii="Calibri" w:cs="Calibri" w:eastAsia="Calibri" w:hAnsi="Calibri"/>
                <w:i w:val="1"/>
                <w:sz w:val="22"/>
                <w:szCs w:val="22"/>
                <w:shd w:fill="f3f3f3" w:val="clear"/>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i w:val="1"/>
                <w:sz w:val="22"/>
                <w:szCs w:val="22"/>
                <w:shd w:fill="f3f3f3" w:val="clear"/>
                <w:rtl w:val="0"/>
              </w:rPr>
              <w:t xml:space="preserve">Voornaam Achternaam </w:t>
            </w:r>
            <w:r w:rsidDel="00000000" w:rsidR="00000000" w:rsidRPr="00000000">
              <w:rPr>
                <w:rFonts w:ascii="Calibri" w:cs="Calibri" w:eastAsia="Calibri" w:hAnsi="Calibri"/>
                <w:i w:val="1"/>
                <w:sz w:val="22"/>
                <w:szCs w:val="22"/>
                <w:shd w:fill="f3f3f3" w:val="clear"/>
                <w:rtl w:val="0"/>
              </w:rPr>
              <w:t xml:space="preserve">behandelend</w:t>
            </w:r>
            <w:r w:rsidDel="00000000" w:rsidR="00000000" w:rsidRPr="00000000">
              <w:rPr>
                <w:rFonts w:ascii="Calibri" w:cs="Calibri" w:eastAsia="Calibri" w:hAnsi="Calibri"/>
                <w:i w:val="1"/>
                <w:sz w:val="22"/>
                <w:szCs w:val="22"/>
                <w:shd w:fill="f3f3f3" w:val="clear"/>
                <w:rtl w:val="0"/>
              </w:rPr>
              <w:t xml:space="preserve"> arts-specialist/ behandelend </w:t>
            </w:r>
            <w:r w:rsidDel="00000000" w:rsidR="00000000" w:rsidRPr="00000000">
              <w:rPr>
                <w:rFonts w:ascii="Calibri" w:cs="Calibri" w:eastAsia="Calibri" w:hAnsi="Calibri"/>
                <w:i w:val="1"/>
                <w:sz w:val="22"/>
                <w:szCs w:val="22"/>
                <w:shd w:fill="f3f3f3" w:val="clear"/>
                <w:rtl w:val="0"/>
              </w:rPr>
              <w:t xml:space="preserve">paramedicus</w:t>
            </w:r>
            <w:r w:rsidDel="00000000" w:rsidR="00000000" w:rsidRPr="00000000">
              <w:rPr>
                <w:rFonts w:ascii="Calibri" w:cs="Calibri" w:eastAsia="Calibri" w:hAnsi="Calibri"/>
                <w:i w:val="1"/>
                <w:sz w:val="22"/>
                <w:szCs w:val="22"/>
                <w:shd w:fill="f3f3f3" w:val="clear"/>
                <w:rtl w:val="0"/>
              </w:rPr>
              <w:t xml:space="preserve"> </w:t>
            </w:r>
          </w:p>
          <w:p w:rsidR="00000000" w:rsidDel="00000000" w:rsidP="00000000" w:rsidRDefault="00000000" w:rsidRPr="00000000" w14:paraId="00000005">
            <w:pPr>
              <w:tabs>
                <w:tab w:val="center" w:pos="4536"/>
                <w:tab w:val="right" w:pos="9072"/>
              </w:tabs>
              <w:rPr>
                <w:rFonts w:ascii="Calibri" w:cs="Calibri" w:eastAsia="Calibri" w:hAnsi="Calibri"/>
                <w:i w:val="1"/>
                <w:sz w:val="22"/>
                <w:szCs w:val="22"/>
                <w:shd w:fill="f3f3f3" w:val="clear"/>
              </w:rPr>
            </w:pPr>
            <w:r w:rsidDel="00000000" w:rsidR="00000000" w:rsidRPr="00000000">
              <w:rPr>
                <w:rFonts w:ascii="Calibri" w:cs="Calibri" w:eastAsia="Calibri" w:hAnsi="Calibri"/>
                <w:i w:val="1"/>
                <w:sz w:val="22"/>
                <w:szCs w:val="22"/>
                <w:shd w:fill="f3f3f3" w:val="clear"/>
                <w:rtl w:val="0"/>
              </w:rPr>
              <w:t xml:space="preserve">Straatnaam nr</w:t>
            </w:r>
          </w:p>
          <w:p w:rsidR="00000000" w:rsidDel="00000000" w:rsidP="00000000" w:rsidRDefault="00000000" w:rsidRPr="00000000" w14:paraId="00000006">
            <w:pPr>
              <w:tabs>
                <w:tab w:val="center" w:pos="4536"/>
                <w:tab w:val="right" w:pos="9072"/>
              </w:tabs>
              <w:rPr>
                <w:rFonts w:ascii="Calibri" w:cs="Calibri" w:eastAsia="Calibri" w:hAnsi="Calibri"/>
                <w:sz w:val="22"/>
                <w:szCs w:val="22"/>
              </w:rPr>
            </w:pPr>
            <w:r w:rsidDel="00000000" w:rsidR="00000000" w:rsidRPr="00000000">
              <w:rPr>
                <w:rFonts w:ascii="Calibri" w:cs="Calibri" w:eastAsia="Calibri" w:hAnsi="Calibri"/>
                <w:i w:val="1"/>
                <w:sz w:val="22"/>
                <w:szCs w:val="22"/>
                <w:shd w:fill="f3f3f3" w:val="clear"/>
                <w:rtl w:val="0"/>
              </w:rPr>
              <w:t xml:space="preserve">Postcode Gemeente</w:t>
            </w:r>
            <w:r w:rsidDel="00000000" w:rsidR="00000000" w:rsidRPr="00000000">
              <w:rPr>
                <w:rFonts w:ascii="Calibri" w:cs="Calibri" w:eastAsia="Calibri" w:hAnsi="Calibri"/>
                <w:sz w:val="22"/>
                <w:szCs w:val="22"/>
                <w:rtl w:val="0"/>
              </w:rPr>
              <w:t xml:space="preserve">    </w:t>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Bijkomende informatie in functie van een aanvraag arbeidsgereedschap</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etreffende: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Geboortedatum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br w:type="textWrapping"/>
        <w:t xml:space="preserve">Beste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behandelende arts-specialist of behandelend paramedi</w:t>
      </w:r>
      <w:r w:rsidDel="00000000" w:rsidR="00000000" w:rsidRPr="00000000">
        <w:rPr>
          <w:rFonts w:ascii="Calibri" w:cs="Calibri" w:eastAsia="Calibri" w:hAnsi="Calibri"/>
          <w:sz w:val="22"/>
          <w:szCs w:val="22"/>
          <w:rtl w:val="0"/>
        </w:rPr>
        <w:t xml:space="preserve">cus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Jouw patiënt(e), </w:t>
      </w:r>
      <w:r w:rsidDel="00000000" w:rsidR="00000000" w:rsidRPr="00000000">
        <w:rPr>
          <w:rFonts w:ascii="Calibri" w:cs="Calibri" w:eastAsia="Calibri" w:hAnsi="Calibri"/>
          <w:sz w:val="22"/>
          <w:szCs w:val="22"/>
          <w:highlight w:val="yellow"/>
          <w:rtl w:val="0"/>
        </w:rPr>
        <w:t xml:space="preserve">(voornaam en familienaam)</w:t>
      </w:r>
      <w:r w:rsidDel="00000000" w:rsidR="00000000" w:rsidRPr="00000000">
        <w:rPr>
          <w:rFonts w:ascii="Calibri" w:cs="Calibri" w:eastAsia="Calibri" w:hAnsi="Calibri"/>
          <w:sz w:val="22"/>
          <w:szCs w:val="22"/>
          <w:rtl w:val="0"/>
        </w:rPr>
        <w:t xml:space="preserve">, geboren op </w:t>
      </w:r>
      <w:r w:rsidDel="00000000" w:rsidR="00000000" w:rsidRPr="00000000">
        <w:rPr>
          <w:rFonts w:ascii="Calibri" w:cs="Calibri" w:eastAsia="Calibri" w:hAnsi="Calibri"/>
          <w:sz w:val="22"/>
          <w:szCs w:val="22"/>
          <w:highlight w:val="yellow"/>
          <w:rtl w:val="0"/>
        </w:rPr>
        <w:t xml:space="preserve">(geboortedatum)</w:t>
      </w:r>
      <w:r w:rsidDel="00000000" w:rsidR="00000000" w:rsidRPr="00000000">
        <w:rPr>
          <w:rFonts w:ascii="Calibri" w:cs="Calibri" w:eastAsia="Calibri" w:hAnsi="Calibri"/>
          <w:sz w:val="22"/>
          <w:szCs w:val="22"/>
          <w:rtl w:val="0"/>
        </w:rPr>
        <w:t xml:space="preserve"> en momenteel gedomicilieerd te </w:t>
      </w:r>
      <w:r w:rsidDel="00000000" w:rsidR="00000000" w:rsidRPr="00000000">
        <w:rPr>
          <w:rFonts w:ascii="Calibri" w:cs="Calibri" w:eastAsia="Calibri" w:hAnsi="Calibri"/>
          <w:sz w:val="22"/>
          <w:szCs w:val="22"/>
          <w:highlight w:val="yellow"/>
          <w:rtl w:val="0"/>
        </w:rPr>
        <w:t xml:space="preserve">(adres)</w:t>
      </w:r>
      <w:r w:rsidDel="00000000" w:rsidR="00000000" w:rsidRPr="00000000">
        <w:rPr>
          <w:rFonts w:ascii="Calibri" w:cs="Calibri" w:eastAsia="Calibri" w:hAnsi="Calibri"/>
          <w:sz w:val="22"/>
          <w:szCs w:val="22"/>
          <w:rtl w:val="0"/>
        </w:rPr>
        <w:t xml:space="preserve"> heeft bij VDAB de terugbetaling van een aangepaste </w:t>
      </w:r>
      <w:r w:rsidDel="00000000" w:rsidR="00000000" w:rsidRPr="00000000">
        <w:rPr>
          <w:rFonts w:ascii="Calibri" w:cs="Calibri" w:eastAsia="Calibri" w:hAnsi="Calibri"/>
          <w:sz w:val="22"/>
          <w:szCs w:val="22"/>
          <w:rtl w:val="0"/>
        </w:rPr>
        <w:t xml:space="preserve">bureaustoel </w:t>
      </w:r>
      <w:r w:rsidDel="00000000" w:rsidR="00000000" w:rsidRPr="00000000">
        <w:rPr>
          <w:rFonts w:ascii="Calibri" w:cs="Calibri" w:eastAsia="Calibri" w:hAnsi="Calibri"/>
          <w:sz w:val="22"/>
          <w:szCs w:val="22"/>
          <w:rtl w:val="0"/>
        </w:rPr>
        <w:t xml:space="preserve">aangevraagd omwille van de impact van zijn/haar beperking op zijn / haar arbeidsmatig functioneren. </w:t>
      </w:r>
      <w:r w:rsidDel="00000000" w:rsidR="00000000" w:rsidRPr="00000000">
        <w:rPr>
          <w:rFonts w:ascii="Calibri" w:cs="Calibri" w:eastAsia="Calibri" w:hAnsi="Calibri"/>
          <w:b w:val="1"/>
          <w:sz w:val="22"/>
          <w:szCs w:val="22"/>
          <w:rtl w:val="0"/>
        </w:rPr>
        <w:t xml:space="preserve">VDAB komt niet tussen in ergonomie</w:t>
      </w:r>
      <w:r w:rsidDel="00000000" w:rsidR="00000000" w:rsidRPr="00000000">
        <w:rPr>
          <w:rFonts w:ascii="Calibri" w:cs="Calibri" w:eastAsia="Calibri" w:hAnsi="Calibri"/>
          <w:sz w:val="22"/>
          <w:szCs w:val="22"/>
          <w:rtl w:val="0"/>
        </w:rPr>
        <w:t xml:space="preserve"> (zie </w:t>
      </w:r>
      <w:hyperlink r:id="rId8">
        <w:r w:rsidDel="00000000" w:rsidR="00000000" w:rsidRPr="00000000">
          <w:rPr>
            <w:rFonts w:ascii="Calibri" w:cs="Calibri" w:eastAsia="Calibri" w:hAnsi="Calibri"/>
            <w:color w:val="1155cc"/>
            <w:sz w:val="22"/>
            <w:szCs w:val="22"/>
            <w:u w:val="single"/>
            <w:rtl w:val="0"/>
          </w:rPr>
          <w:t xml:space="preserve">codex welzijn op het werk</w:t>
        </w:r>
      </w:hyperlink>
      <w:r w:rsidDel="00000000" w:rsidR="00000000" w:rsidRPr="00000000">
        <w:rPr>
          <w:rFonts w:ascii="Calibri" w:cs="Calibri" w:eastAsia="Calibri" w:hAnsi="Calibri"/>
          <w:sz w:val="22"/>
          <w:szCs w:val="22"/>
          <w:rtl w:val="0"/>
        </w:rPr>
        <w:t xml:space="preserve">).</w:t>
        <w:br w:type="textWrapping"/>
      </w:r>
    </w:p>
    <w:p w:rsidR="00000000" w:rsidDel="00000000" w:rsidP="00000000" w:rsidRDefault="00000000" w:rsidRPr="00000000" w14:paraId="0000000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 deze aanvraag te kunnen behandelen is er bijkomende informatie nodig.  We vragen je daarom om onderstaande pagina’s in te vullen.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VDAB kan pas beslissen of een  tussenkomst voorzien wordt als de onderstaande motivatie volledig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ingevuld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Er volgt steeds een bezoek op de werkplek.</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6uwaxkiu8tq1" w:id="0"/>
      <w:bookmarkEnd w:id="0"/>
      <w:r w:rsidDel="00000000" w:rsidR="00000000" w:rsidRPr="00000000">
        <w:rPr>
          <w:rFonts w:ascii="Calibri" w:cs="Calibri" w:eastAsia="Calibri" w:hAnsi="Calibri"/>
          <w:sz w:val="22"/>
          <w:szCs w:val="22"/>
          <w:rtl w:val="0"/>
        </w:rPr>
        <w:t xml:space="preserve">Als de aanvraag nog niet officieel geregistreerd is, kan de patiënt(e) dit nog in orde brengen via onze website: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http://www.vdab.be/pmab/aanvragenWeb.htm?entryPoint=AanvragenAG-Web-Individu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VDAB, Keizerslaan 11, 1000 Brussel is verantwoordelijk voor de verwerking van deze persoonsgegevens. VDAB is een Vlaamse overheidsinstelling en verwerkt de ontvangen persoonsgegevens omdat de overheid VDAB de </w:t>
      </w:r>
      <w:hyperlink r:id="rId10">
        <w:r w:rsidDel="00000000" w:rsidR="00000000" w:rsidRPr="00000000">
          <w:rPr>
            <w:rFonts w:ascii="Calibri" w:cs="Calibri" w:eastAsia="Calibri" w:hAnsi="Calibri"/>
            <w:color w:val="1155cc"/>
            <w:sz w:val="22"/>
            <w:szCs w:val="22"/>
            <w:u w:val="single"/>
            <w:rtl w:val="0"/>
          </w:rPr>
          <w:t xml:space="preserve">wettelijke opdracht</w:t>
        </w:r>
      </w:hyperlink>
      <w:r w:rsidDel="00000000" w:rsidR="00000000" w:rsidRPr="00000000">
        <w:rPr>
          <w:rFonts w:ascii="Calibri" w:cs="Calibri" w:eastAsia="Calibri" w:hAnsi="Calibri"/>
          <w:sz w:val="22"/>
          <w:szCs w:val="22"/>
          <w:rtl w:val="0"/>
        </w:rPr>
        <w:t xml:space="preserve"> heeft gegeven om arbeidsbemiddeling en beroepsopleiding en hiermee verbonden de integratie van doelgroepwerknemers, te organiseren. De persoonsgegevens worden opgevraagd zodat VDAB deze opdracht kan uitoefenen.  VDAB verwerkt deze gegevens in overeenstemming met de Algemene Verordening Gegevensbescherming (AVG of GDPR) 2016/679 van het Europees Parlement en de Raad van 27 april 2016 en andere toepasselijke Belgische wetgeving.  Jouw patiënt(e) heeft steeds de mogelijkheid tot inzage en rechtzetting van zijn / haar gegevens.</w:t>
        <w:br w:type="textWrapping"/>
        <w:t xml:space="preserve">Voor meer info kan je terecht op </w:t>
      </w:r>
      <w:hyperlink r:id="rId11">
        <w:r w:rsidDel="00000000" w:rsidR="00000000" w:rsidRPr="00000000">
          <w:rPr>
            <w:rFonts w:ascii="Calibri" w:cs="Calibri" w:eastAsia="Calibri" w:hAnsi="Calibri"/>
            <w:color w:val="1155cc"/>
            <w:sz w:val="22"/>
            <w:szCs w:val="22"/>
            <w:u w:val="single"/>
            <w:rtl w:val="0"/>
          </w:rPr>
          <w:t xml:space="preserve">www.vdab.be/privacy</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Dank alvast voor je medewerking!</w:t>
      </w:r>
    </w:p>
    <w:p w:rsidR="00000000" w:rsidDel="00000000" w:rsidP="00000000" w:rsidRDefault="00000000" w:rsidRPr="00000000" w14:paraId="0000001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 vriendelijke groeten</w:t>
      </w:r>
    </w:p>
    <w:p w:rsidR="00000000" w:rsidDel="00000000" w:rsidP="00000000" w:rsidRDefault="00000000" w:rsidRPr="00000000" w14:paraId="00000015">
      <w:pPr>
        <w:spacing w:line="276" w:lineRule="auto"/>
        <w:rPr>
          <w:rFonts w:ascii="FlandersArtSans-Regular" w:cs="FlandersArtSans-Regular" w:eastAsia="FlandersArtSans-Regular" w:hAnsi="FlandersArtSans-Regular"/>
          <w:b w:val="1"/>
        </w:rPr>
      </w:pPr>
      <w:r w:rsidDel="00000000" w:rsidR="00000000" w:rsidRPr="00000000">
        <w:rPr>
          <w:rFonts w:ascii="Calibri" w:cs="Calibri" w:eastAsia="Calibri" w:hAnsi="Calibri"/>
          <w:b w:val="1"/>
          <w:color w:val="ffc000"/>
          <w:sz w:val="22"/>
          <w:szCs w:val="22"/>
          <w:rtl w:val="0"/>
        </w:rPr>
        <w:t xml:space="preserve">Voornaam Naam, functie</w:t>
      </w:r>
      <w:r w:rsidDel="00000000" w:rsidR="00000000" w:rsidRPr="00000000">
        <w:rPr>
          <w:rtl w:val="0"/>
        </w:rPr>
      </w:r>
    </w:p>
    <w:p w:rsidR="00000000" w:rsidDel="00000000" w:rsidP="00000000" w:rsidRDefault="00000000" w:rsidRPr="00000000" w14:paraId="00000016">
      <w:pPr>
        <w:spacing w:after="240" w:line="276" w:lineRule="auto"/>
        <w:rPr>
          <w:rFonts w:ascii="FlandersArtSans-Regular" w:cs="FlandersArtSans-Regular" w:eastAsia="FlandersArtSans-Regular" w:hAnsi="FlandersArtSans-Regular"/>
          <w:b w:val="1"/>
          <w:highlight w:val="red"/>
        </w:rPr>
      </w:pPr>
      <w:r w:rsidDel="00000000" w:rsidR="00000000" w:rsidRPr="00000000">
        <w:rPr>
          <w:rFonts w:ascii="FlandersArtSans-Regular" w:cs="FlandersArtSans-Regular" w:eastAsia="FlandersArtSans-Regular" w:hAnsi="FlandersArtSans-Regular"/>
          <w:b w:val="1"/>
          <w:rtl w:val="0"/>
        </w:rPr>
        <w:br w:type="textWrapping"/>
        <w:t xml:space="preserve">Attestering door behandelende arts-specialist </w:t>
        <w:br w:type="textWrapping"/>
        <w:t xml:space="preserve">OF attestering door behandelend paramedicus obv het verslag van de diagnosestelling van een arts-specialist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Vul de juiste code in aan de hand van de</w:t>
      </w:r>
      <w:r w:rsidDel="00000000" w:rsidR="00000000" w:rsidRPr="00000000">
        <w:rPr>
          <w:rFonts w:ascii="Calibri" w:cs="Calibri" w:eastAsia="Calibri" w:hAnsi="Calibri"/>
          <w:sz w:val="22"/>
          <w:szCs w:val="22"/>
          <w:rtl w:val="0"/>
        </w:rPr>
        <w:t xml:space="preserve"> “Codelijst voor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problematieken voor indicatie van arbeidshandicap</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t xml:space="preserve">zie volgende link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http://vdab.be/arbeidshandicap/codelijst.shtml</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bv. H 906)</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Beschrijf de zitproblematiek die zich stelt bij het uitvoeren van de job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Kruis (*) aan wat van toepassing is: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patiënt heeft voldoende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aan een  correct ingestelde ergonomische bureaustoel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br w:type="textWrapping"/>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Zitting </w:t>
        <w:tab/>
        <w:tab/>
        <w:tab/>
        <w:t xml:space="preserve">        </w:t>
      </w:r>
    </w:p>
    <w:tbl>
      <w:tblPr>
        <w:tblStyle w:val="Table2"/>
        <w:tblW w:w="363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2535"/>
        <w:tblGridChange w:id="0">
          <w:tblGrid>
            <w:gridCol w:w="1095"/>
            <w:gridCol w:w="2535"/>
          </w:tblGrid>
        </w:tblGridChange>
      </w:tblGrid>
      <w:tr>
        <w:trPr>
          <w:cantSplit w:val="0"/>
          <w:tblHeader w:val="0"/>
        </w:trPr>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Hoogte</w:t>
            </w:r>
          </w:p>
        </w:tc>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40 cm – min. 51 cm</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groter dan 12 cm verstelbaar</w:t>
            </w:r>
          </w:p>
        </w:tc>
      </w:tr>
      <w:tr>
        <w:trPr>
          <w:cantSplit w:val="0"/>
          <w:tblHeader w:val="0"/>
        </w:trPr>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Breedte</w:t>
            </w:r>
          </w:p>
        </w:tc>
        <w:tc>
          <w:tcP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 cm of breder</w:t>
            </w:r>
          </w:p>
        </w:tc>
      </w:tr>
      <w:tr>
        <w:trPr>
          <w:cantSplit w:val="0"/>
          <w:tblHeader w:val="0"/>
        </w:trPr>
        <w:tc>
          <w:tcP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Diepte</w:t>
            </w:r>
          </w:p>
        </w:tc>
        <w:tc>
          <w:tcP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40 cm –      min 42 cm</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meer dan  5 cm verstelbaar</w:t>
            </w:r>
          </w:p>
        </w:tc>
      </w:tr>
      <w:tr>
        <w:trPr>
          <w:cantSplit w:val="0"/>
          <w:tblHeader w:val="0"/>
        </w:trPr>
        <w:tc>
          <w:tcP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Inclinatie</w:t>
            </w:r>
          </w:p>
        </w:tc>
        <w:tc>
          <w:tcP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-2° tot –          min. 7°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meer dan 6° kantelbaar</w:t>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br w:type="textWrapping"/>
        <w:tab/>
        <w:t xml:space="preserve">   Rugleuning</w:t>
      </w:r>
      <w:r w:rsidDel="00000000" w:rsidR="00000000" w:rsidRPr="00000000">
        <w:rPr>
          <w:rtl w:val="0"/>
        </w:rPr>
      </w:r>
    </w:p>
    <w:tbl>
      <w:tblPr>
        <w:tblStyle w:val="Table3"/>
        <w:tblW w:w="340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2175"/>
        <w:tblGridChange w:id="0">
          <w:tblGrid>
            <w:gridCol w:w="1230"/>
            <w:gridCol w:w="2175"/>
          </w:tblGrid>
        </w:tblGridChange>
      </w:tblGrid>
      <w:tr>
        <w:trPr>
          <w:cantSplit w:val="0"/>
          <w:tblHeader w:val="0"/>
        </w:trPr>
        <w:tc>
          <w:tcP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Hoogte</w:t>
            </w:r>
          </w:p>
        </w:tc>
        <w:tc>
          <w:tcP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 cm of hoger</w:t>
            </w:r>
          </w:p>
        </w:tc>
      </w:tr>
      <w:tr>
        <w:trPr>
          <w:cantSplit w:val="0"/>
          <w:tblHeader w:val="0"/>
        </w:trPr>
        <w:tc>
          <w:tcP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Breedte</w:t>
            </w:r>
          </w:p>
        </w:tc>
        <w:tc>
          <w:tcP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 cm of breder</w:t>
            </w:r>
          </w:p>
        </w:tc>
      </w:tr>
      <w:tr>
        <w:trPr>
          <w:cantSplit w:val="0"/>
          <w:tblHeader w:val="0"/>
        </w:trPr>
        <w:tc>
          <w:tcP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Lage rugsteun</w:t>
            </w:r>
          </w:p>
        </w:tc>
        <w:tc>
          <w:tcP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17cm  - min. 22 cm</w:t>
            </w:r>
          </w:p>
        </w:tc>
      </w:tr>
      <w:tr>
        <w:trPr>
          <w:cantSplit w:val="0"/>
          <w:tblHeader w:val="0"/>
        </w:trPr>
        <w:tc>
          <w:tcP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Inclinatie</w:t>
            </w:r>
          </w:p>
        </w:tc>
        <w:tc>
          <w:tcP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Meer dan 15° kantelbaar</w:t>
            </w:r>
          </w:p>
        </w:tc>
      </w:tr>
    </w:tbl>
    <w:p w:rsidR="00000000" w:rsidDel="00000000" w:rsidP="00000000" w:rsidRDefault="00000000" w:rsidRPr="00000000" w14:paraId="00000034">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tab/>
        <w:t xml:space="preserve">    Armleuning </w:t>
        <w:tab/>
        <w:tab/>
        <w:tab/>
        <w:t xml:space="preserve">      </w:t>
      </w:r>
    </w:p>
    <w:tbl>
      <w:tblPr>
        <w:tblStyle w:val="Table4"/>
        <w:tblW w:w="544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3450"/>
        <w:tblGridChange w:id="0">
          <w:tblGrid>
            <w:gridCol w:w="1995"/>
            <w:gridCol w:w="3450"/>
          </w:tblGrid>
        </w:tblGridChange>
      </w:tblGrid>
      <w:tr>
        <w:trPr>
          <w:cantSplit w:val="0"/>
          <w:trHeight w:val="960" w:hRule="atLeast"/>
          <w:tblHeader w:val="0"/>
        </w:trPr>
        <w:tc>
          <w:tcP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Hoogte</w:t>
            </w:r>
          </w:p>
        </w:tc>
        <w:tc>
          <w:tcP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vast : 20 - 25</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verstelbaar : max.20cm  – min. 25 cm</w:t>
            </w:r>
          </w:p>
        </w:tc>
      </w:tr>
      <w:tr>
        <w:trPr>
          <w:cantSplit w:val="0"/>
          <w:tblHeader w:val="0"/>
        </w:trPr>
        <w:tc>
          <w:tcP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Breedte</w:t>
            </w:r>
          </w:p>
        </w:tc>
        <w:tc>
          <w:tcP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Groter dan 4 cm</w:t>
            </w:r>
          </w:p>
        </w:tc>
      </w:tr>
      <w:tr>
        <w:trPr>
          <w:cantSplit w:val="0"/>
          <w:trHeight w:val="345" w:hRule="atLeast"/>
          <w:tblHeader w:val="0"/>
        </w:trPr>
        <w:tc>
          <w:tcP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Tussenafstand</w:t>
            </w:r>
          </w:p>
        </w:tc>
        <w:tc>
          <w:tcP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46 cm – 51cm</w:t>
            </w:r>
          </w:p>
        </w:tc>
      </w:tr>
      <w:tr>
        <w:trPr>
          <w:cantSplit w:val="0"/>
          <w:tblHeader w:val="0"/>
        </w:trPr>
        <w:tc>
          <w:tcP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Lengte</w:t>
            </w:r>
          </w:p>
        </w:tc>
        <w:tc>
          <w:tcP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groter dan 20 cm</w:t>
            </w:r>
          </w:p>
        </w:tc>
      </w:tr>
      <w:tr>
        <w:trPr>
          <w:cantSplit w:val="0"/>
          <w:tblHeader w:val="0"/>
        </w:trPr>
        <w:tc>
          <w:tcP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Afstand tot zitrand</w:t>
            </w:r>
          </w:p>
        </w:tc>
        <w:tc>
          <w:tcP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Groter dan 10 cm </w:t>
            </w:r>
          </w:p>
        </w:tc>
      </w:tr>
    </w:tb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1095"/>
        </w:tabs>
        <w:spacing w:after="0" w:before="0" w:line="276"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drawing>
          <wp:anchor allowOverlap="1" behindDoc="0" distB="0" distT="0" distL="0" distR="0" hidden="0" layoutInCell="1" locked="0" relativeHeight="0" simplePos="0">
            <wp:simplePos x="0" y="0"/>
            <wp:positionH relativeFrom="column">
              <wp:posOffset>3128645</wp:posOffset>
            </wp:positionH>
            <wp:positionV relativeFrom="paragraph">
              <wp:posOffset>170815</wp:posOffset>
            </wp:positionV>
            <wp:extent cx="1696720" cy="836295"/>
            <wp:effectExtent b="0" l="0" r="0" t="0"/>
            <wp:wrapSquare wrapText="bothSides" distB="0" distT="0" distL="0" distR="0"/>
            <wp:docPr id="1051"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1696720" cy="836295"/>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833.0000000000002"/>
        </w:tabs>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Bewegingsmechanisme </w:t>
      </w:r>
    </w:p>
    <w:tbl>
      <w:tblPr>
        <w:tblStyle w:val="Table5"/>
        <w:tblW w:w="327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5"/>
        <w:gridCol w:w="1605"/>
        <w:tblGridChange w:id="0">
          <w:tblGrid>
            <w:gridCol w:w="1665"/>
            <w:gridCol w:w="1605"/>
          </w:tblGrid>
        </w:tblGridChange>
      </w:tblGrid>
      <w:tr>
        <w:trPr>
          <w:cantSplit w:val="0"/>
          <w:tblHeader w:val="0"/>
        </w:trPr>
        <w:tc>
          <w:tcP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3390"/>
              </w:tabs>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inclinatiehoek zitting </w:t>
            </w:r>
          </w:p>
        </w:tc>
        <w:tc>
          <w:tcP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3390"/>
              </w:tabs>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tot 7° </w:t>
            </w:r>
          </w:p>
        </w:tc>
      </w:tr>
    </w:tb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3390"/>
        </w:tabs>
        <w:spacing w:after="0" w:before="0" w:line="276" w:lineRule="auto"/>
        <w:ind w:left="0" w:righ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3390"/>
        </w:tabs>
        <w:spacing w:after="0" w:before="0" w:line="276" w:lineRule="auto"/>
        <w:ind w:left="0" w:righ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5475"/>
        </w:tabs>
        <w:spacing w:after="0" w:before="0" w:line="276"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patiënt heeft nood aan een  correct ingestelde ergonomische bureaustoel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met bijkomende aanpassingen (*)</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Welke aanpassing van een ergonomische bureaustoel is er nodig?</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br w:type="textWrapping"/>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welke mate biedt deze aanpassing een ondersteuning voor de zitproblematiek van de patiënt? (verplicht in te vullen)</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5475"/>
        </w:tabs>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5475"/>
        </w:tabs>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5475"/>
        </w:tabs>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patiënt heeft nood aan een specifiek op maat aangepaste bureaustoel (*)</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Welke </w:t>
      </w:r>
      <w:r w:rsidDel="00000000" w:rsidR="00000000" w:rsidRPr="00000000">
        <w:rPr>
          <w:rFonts w:ascii="Calibri" w:cs="Calibri" w:eastAsia="Calibri" w:hAnsi="Calibri"/>
          <w:sz w:val="22"/>
          <w:szCs w:val="22"/>
          <w:rtl w:val="0"/>
        </w:rPr>
        <w:t xml:space="preserve">zit aanpassing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heeft de patiënt nodig?</w:t>
        <w:br w:type="textWrapping"/>
        <w:br w:type="textWrapping"/>
        <w:br w:type="textWrapping"/>
        <w:br w:type="textWrapping"/>
        <w:br w:type="textWrapping"/>
      </w:r>
    </w:p>
    <w:tbl>
      <w:tblPr>
        <w:tblStyle w:val="Table6"/>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4"/>
        <w:gridCol w:w="2203"/>
        <w:gridCol w:w="2075"/>
        <w:gridCol w:w="3006"/>
        <w:tblGridChange w:id="0">
          <w:tblGrid>
            <w:gridCol w:w="2004"/>
            <w:gridCol w:w="2203"/>
            <w:gridCol w:w="2075"/>
            <w:gridCol w:w="3006"/>
          </w:tblGrid>
        </w:tblGridChange>
      </w:tblGrid>
      <w:tr>
        <w:trPr>
          <w:cantSplit w:val="0"/>
          <w:tblHeader w:val="0"/>
        </w:trPr>
        <w:tc>
          <w:tcPr>
            <w:vAlign w:val="top"/>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Duo-back</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714375" cy="914400"/>
                  <wp:effectExtent b="0" l="0" r="0" t="0"/>
                  <wp:docPr id="1043"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714375" cy="91440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Multi-dynamisch zitten</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drawing>
                <wp:inline distB="114300" distT="114300" distL="114300" distR="114300">
                  <wp:extent cx="728980" cy="1045511"/>
                  <wp:effectExtent b="0" l="0" r="0" t="0"/>
                  <wp:docPr id="1046"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728980" cy="1045511"/>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Trippelstoel</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0" distT="0" distL="114300" distR="114300">
                  <wp:extent cx="1019492" cy="1019492"/>
                  <wp:effectExtent b="0" l="0" r="0" t="0"/>
                  <wp:docPr id="1044"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1019492" cy="1019492"/>
                          </a:xfrm>
                          <a:prstGeom prst="rect"/>
                          <a:ln/>
                        </pic:spPr>
                      </pic:pic>
                    </a:graphicData>
                  </a:graphic>
                </wp:inline>
              </w:drawing>
            </w:r>
            <w:r w:rsidDel="00000000" w:rsidR="00000000" w:rsidRPr="00000000">
              <w:rPr>
                <w:rtl w:val="0"/>
              </w:rPr>
            </w:r>
          </w:p>
        </w:tc>
        <w:tc>
          <w:tcPr>
            <w:vMerge w:val="restart"/>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Anderen, zo ja welke: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Zadelstoel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81660" cy="948690"/>
                  <wp:effectExtent b="0" l="0" r="0" t="0"/>
                  <wp:docPr descr="Afbeeldingsresultaat voor zadelstoel" id="1047" name="image2.jpg"/>
                  <a:graphic>
                    <a:graphicData uri="http://schemas.openxmlformats.org/drawingml/2006/picture">
                      <pic:pic>
                        <pic:nvPicPr>
                          <pic:cNvPr descr="Afbeeldingsresultaat voor zadelstoel" id="0" name="image2.jpg"/>
                          <pic:cNvPicPr preferRelativeResize="0"/>
                        </pic:nvPicPr>
                        <pic:blipFill>
                          <a:blip r:embed="rId17"/>
                          <a:srcRect b="0" l="0" r="0" t="0"/>
                          <a:stretch>
                            <a:fillRect/>
                          </a:stretch>
                        </pic:blipFill>
                        <pic:spPr>
                          <a:xfrm>
                            <a:off x="0" y="0"/>
                            <a:ext cx="581660" cy="9486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Atrodesezit</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23875" cy="917575"/>
                  <wp:effectExtent b="0" l="0" r="0" t="0"/>
                  <wp:docPr descr="Afbeeldingsresultaat voor artrodesestoel" id="1045" name="image6.jpg"/>
                  <a:graphic>
                    <a:graphicData uri="http://schemas.openxmlformats.org/drawingml/2006/picture">
                      <pic:pic>
                        <pic:nvPicPr>
                          <pic:cNvPr descr="Afbeeldingsresultaat voor artrodesestoel" id="0" name="image6.jpg"/>
                          <pic:cNvPicPr preferRelativeResize="0"/>
                        </pic:nvPicPr>
                        <pic:blipFill>
                          <a:blip r:embed="rId18"/>
                          <a:srcRect b="0" l="0" r="0" t="0"/>
                          <a:stretch>
                            <a:fillRect/>
                          </a:stretch>
                        </pic:blipFill>
                        <pic:spPr>
                          <a:xfrm>
                            <a:off x="0" y="0"/>
                            <a:ext cx="523875" cy="9175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Abductieklos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781685" cy="1056640"/>
                  <wp:effectExtent b="0" l="0" r="0" t="0"/>
                  <wp:docPr descr="Afbeeldingsresultaat voor abductieklos" id="1048" name="image7.jpg"/>
                  <a:graphic>
                    <a:graphicData uri="http://schemas.openxmlformats.org/drawingml/2006/picture">
                      <pic:pic>
                        <pic:nvPicPr>
                          <pic:cNvPr descr="Afbeeldingsresultaat voor abductieklos" id="0" name="image7.jpg"/>
                          <pic:cNvPicPr preferRelativeResize="0"/>
                        </pic:nvPicPr>
                        <pic:blipFill>
                          <a:blip r:embed="rId19"/>
                          <a:srcRect b="0" l="0" r="0" t="0"/>
                          <a:stretch>
                            <a:fillRect/>
                          </a:stretch>
                        </pic:blipFill>
                        <pic:spPr>
                          <a:xfrm>
                            <a:off x="0" y="0"/>
                            <a:ext cx="781685" cy="1056640"/>
                          </a:xfrm>
                          <a:prstGeom prst="rect"/>
                          <a:ln/>
                        </pic:spPr>
                      </pic:pic>
                    </a:graphicData>
                  </a:graphic>
                </wp:inline>
              </w:drawing>
            </w:r>
            <w:r w:rsidDel="00000000" w:rsidR="00000000" w:rsidRPr="00000000">
              <w:rPr>
                <w:rtl w:val="0"/>
              </w:rPr>
            </w:r>
          </w:p>
        </w:tc>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welke mate biedt deze aanpassing een ondersteuning voor de zitproblematiek van de patiënt?</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(verplicht in te vullen)</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Gegevens behan</w:t>
      </w:r>
      <w:r w:rsidDel="00000000" w:rsidR="00000000" w:rsidRPr="00000000">
        <w:rPr>
          <w:rFonts w:ascii="Calibri" w:cs="Calibri" w:eastAsia="Calibri" w:hAnsi="Calibri"/>
          <w:b w:val="1"/>
          <w:sz w:val="22"/>
          <w:szCs w:val="22"/>
          <w:rtl w:val="0"/>
        </w:rPr>
        <w:t xml:space="preserve">delende</w:t>
      </w: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 arts-specialist of behandelend paramedicus</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Naam behandelend arts-specialist of behandelend paramedicus: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Specialisatie: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Contactgegevens (adres + telefoonnummer):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540" w:right="0" w:firstLine="708.0000000000001"/>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Datum: </w:t>
        <w:tab/>
        <w:tab/>
        <w:tab/>
        <w:t xml:space="preserve">       handtekening en stempel </w:t>
      </w:r>
      <w:r w:rsidDel="00000000" w:rsidR="00000000" w:rsidRPr="00000000">
        <w:rPr>
          <w:rFonts w:ascii="Calibri" w:cs="Calibri" w:eastAsia="Calibri" w:hAnsi="Calibri"/>
          <w:sz w:val="22"/>
          <w:szCs w:val="22"/>
          <w:rtl w:val="0"/>
        </w:rPr>
        <w:t xml:space="preserve">behandelend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arts </w:t>
      </w:r>
      <w:r w:rsidDel="00000000" w:rsidR="00000000" w:rsidRPr="00000000">
        <w:rPr>
          <w:rFonts w:ascii="Calibri" w:cs="Calibri" w:eastAsia="Calibri" w:hAnsi="Calibri"/>
          <w:sz w:val="22"/>
          <w:szCs w:val="22"/>
          <w:rtl w:val="0"/>
        </w:rPr>
        <w:t xml:space="preserve">of behandelend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paramedicus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20" w:type="default"/>
      <w:headerReference r:id="rId21" w:type="first"/>
      <w:footerReference r:id="rId22" w:type="default"/>
      <w:footerReference r:id="rId23"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FlandersArtSans-Regular"/>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widowControl w:val="0"/>
      <w:spacing w:line="276" w:lineRule="auto"/>
      <w:rPr>
        <w:rFonts w:ascii="FlandersArtSans-Regular" w:cs="FlandersArtSans-Regular" w:eastAsia="FlandersArtSans-Regular" w:hAnsi="FlandersArtSans-Regular"/>
      </w:rPr>
    </w:pPr>
    <w:r w:rsidDel="00000000" w:rsidR="00000000" w:rsidRPr="00000000">
      <w:rPr>
        <w:rtl w:val="0"/>
      </w:rPr>
    </w:r>
  </w:p>
  <w:tbl>
    <w:tblPr>
      <w:tblStyle w:val="Table7"/>
      <w:tblW w:w="9781.0" w:type="dxa"/>
      <w:jc w:val="left"/>
      <w:tblInd w:w="108.0" w:type="pct"/>
      <w:tblLayout w:type="fixed"/>
      <w:tblLook w:val="0000"/>
    </w:tblPr>
    <w:tblGrid>
      <w:gridCol w:w="4695"/>
      <w:gridCol w:w="5086"/>
      <w:tblGridChange w:id="0">
        <w:tblGrid>
          <w:gridCol w:w="4695"/>
          <w:gridCol w:w="5086"/>
        </w:tblGrid>
      </w:tblGridChange>
    </w:tblGrid>
    <w:tr>
      <w:trPr>
        <w:cantSplit w:val="0"/>
        <w:trHeight w:val="825" w:hRule="atLeast"/>
        <w:tblHeader w:val="0"/>
      </w:trPr>
      <w:tc>
        <w:tcPr>
          <w:vAlign w:val="top"/>
        </w:tcPr>
        <w:p w:rsidR="00000000" w:rsidDel="00000000" w:rsidP="00000000" w:rsidRDefault="00000000" w:rsidRPr="00000000" w14:paraId="0000007E">
          <w:pPr>
            <w:tabs>
              <w:tab w:val="center" w:pos="4536"/>
              <w:tab w:val="right" w:pos="9072"/>
            </w:tabs>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114300" distR="114300">
                <wp:extent cx="362585" cy="454660"/>
                <wp:effectExtent b="0" l="0" r="0" t="0"/>
                <wp:docPr id="1050"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362585" cy="45466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7F">
          <w:pPr>
            <w:tabs>
              <w:tab w:val="center" w:pos="4536"/>
              <w:tab w:val="right" w:pos="9072"/>
            </w:tabs>
            <w:jc w:val="right"/>
            <w:rPr>
              <w:rFonts w:ascii="Calibri" w:cs="Calibri" w:eastAsia="Calibri" w:hAnsi="Calibri"/>
              <w:color w:val="548dd4"/>
              <w:sz w:val="22"/>
              <w:szCs w:val="22"/>
            </w:rPr>
          </w:pPr>
          <w:r w:rsidDel="00000000" w:rsidR="00000000" w:rsidRPr="00000000">
            <w:rPr>
              <w:rFonts w:ascii="FlandersArtSans-Regular" w:cs="FlandersArtSans-Regular" w:eastAsia="FlandersArtSans-Regular" w:hAnsi="FlandersArtSans-Regular"/>
              <w:color w:val="548dd4"/>
              <w:sz w:val="22"/>
              <w:szCs w:val="22"/>
              <w:rtl w:val="0"/>
            </w:rPr>
            <w:t xml:space="preserve">0800 30 700</w:t>
            <w:br w:type="textWrapping"/>
          </w:r>
          <w:r w:rsidDel="00000000" w:rsidR="00000000" w:rsidRPr="00000000">
            <w:rPr>
              <w:rFonts w:ascii="FlandersArtSans-Regular" w:cs="FlandersArtSans-Regular" w:eastAsia="FlandersArtSans-Regular" w:hAnsi="FlandersArtSans-Regular"/>
              <w:b w:val="1"/>
              <w:color w:val="548dd4"/>
              <w:sz w:val="22"/>
              <w:szCs w:val="22"/>
              <w:rtl w:val="0"/>
            </w:rPr>
            <w:t xml:space="preserve">www.vdab.be</w:t>
          </w:r>
          <w:r w:rsidDel="00000000" w:rsidR="00000000" w:rsidRPr="00000000">
            <w:rPr>
              <w:rtl w:val="0"/>
            </w:rPr>
          </w:r>
        </w:p>
      </w:tc>
    </w:tr>
  </w:tbl>
  <w:p w:rsidR="00000000" w:rsidDel="00000000" w:rsidP="00000000" w:rsidRDefault="00000000" w:rsidRPr="00000000" w14:paraId="00000080">
    <w:pPr>
      <w:tabs>
        <w:tab w:val="center" w:pos="4536"/>
        <w:tab w:val="right" w:pos="907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tabs>
        <w:tab w:val="center" w:pos="4536"/>
        <w:tab w:val="right" w:pos="9072"/>
      </w:tabs>
      <w:rPr>
        <w:sz w:val="24"/>
        <w:szCs w:val="24"/>
      </w:rPr>
    </w:pPr>
    <w:r w:rsidDel="00000000" w:rsidR="00000000" w:rsidRPr="00000000">
      <w:rPr>
        <w:sz w:val="24"/>
        <w:szCs w:val="24"/>
        <w:rtl w:val="0"/>
      </w:rPr>
      <w:t xml:space="preserve">versie oktober 2021</w:t>
      <w:tab/>
    </w:r>
  </w:p>
  <w:p w:rsidR="00000000" w:rsidDel="00000000" w:rsidP="00000000" w:rsidRDefault="00000000" w:rsidRPr="00000000" w14:paraId="00000082">
    <w:pPr>
      <w:tabs>
        <w:tab w:val="center" w:pos="4536"/>
        <w:tab w:val="right" w:pos="9072"/>
      </w:tabs>
      <w:jc w:val="right"/>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widowControl w:val="0"/>
      <w:spacing w:line="276" w:lineRule="auto"/>
      <w:rPr>
        <w:rFonts w:ascii="FlandersArtSans-Regular" w:cs="FlandersArtSans-Regular" w:eastAsia="FlandersArtSans-Regular" w:hAnsi="FlandersArtSans-Regular"/>
      </w:rPr>
    </w:pPr>
    <w:r w:rsidDel="00000000" w:rsidR="00000000" w:rsidRPr="00000000">
      <w:rPr>
        <w:rtl w:val="0"/>
      </w:rPr>
    </w:r>
  </w:p>
  <w:tbl>
    <w:tblPr>
      <w:tblStyle w:val="Table8"/>
      <w:tblW w:w="9781.0" w:type="dxa"/>
      <w:jc w:val="left"/>
      <w:tblInd w:w="108.0" w:type="pct"/>
      <w:tblLayout w:type="fixed"/>
      <w:tblLook w:val="0000"/>
    </w:tblPr>
    <w:tblGrid>
      <w:gridCol w:w="4695"/>
      <w:gridCol w:w="5086"/>
      <w:tblGridChange w:id="0">
        <w:tblGrid>
          <w:gridCol w:w="4695"/>
          <w:gridCol w:w="5086"/>
        </w:tblGrid>
      </w:tblGridChange>
    </w:tblGrid>
    <w:tr>
      <w:trPr>
        <w:cantSplit w:val="0"/>
        <w:tblHeader w:val="0"/>
      </w:trPr>
      <w:tc>
        <w:tcPr>
          <w:vAlign w:val="top"/>
        </w:tcPr>
        <w:p w:rsidR="00000000" w:rsidDel="00000000" w:rsidP="00000000" w:rsidRDefault="00000000" w:rsidRPr="00000000" w14:paraId="00000084">
          <w:pPr>
            <w:tabs>
              <w:tab w:val="center" w:pos="4536"/>
              <w:tab w:val="right" w:pos="9072"/>
            </w:tabs>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114300" distR="114300">
                <wp:extent cx="362585" cy="454660"/>
                <wp:effectExtent b="0" l="0" r="0" t="0"/>
                <wp:docPr id="1049"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362585" cy="45466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85">
          <w:pPr>
            <w:tabs>
              <w:tab w:val="center" w:pos="4536"/>
              <w:tab w:val="right" w:pos="9072"/>
            </w:tabs>
            <w:jc w:val="right"/>
            <w:rPr>
              <w:rFonts w:ascii="Calibri" w:cs="Calibri" w:eastAsia="Calibri" w:hAnsi="Calibri"/>
              <w:color w:val="548dd4"/>
              <w:sz w:val="22"/>
              <w:szCs w:val="22"/>
            </w:rPr>
          </w:pPr>
          <w:r w:rsidDel="00000000" w:rsidR="00000000" w:rsidRPr="00000000">
            <w:rPr>
              <w:rFonts w:ascii="FlandersArtSans-Regular" w:cs="FlandersArtSans-Regular" w:eastAsia="FlandersArtSans-Regular" w:hAnsi="FlandersArtSans-Regular"/>
              <w:color w:val="548dd4"/>
              <w:sz w:val="22"/>
              <w:szCs w:val="22"/>
              <w:rtl w:val="0"/>
            </w:rPr>
            <w:br w:type="textWrapping"/>
          </w:r>
          <w:r w:rsidDel="00000000" w:rsidR="00000000" w:rsidRPr="00000000">
            <w:rPr>
              <w:rtl w:val="0"/>
            </w:rPr>
          </w:r>
        </w:p>
      </w:tc>
    </w:tr>
  </w:tbl>
  <w:p w:rsidR="00000000" w:rsidDel="00000000" w:rsidP="00000000" w:rsidRDefault="00000000" w:rsidRPr="00000000" w14:paraId="00000086">
    <w:pPr>
      <w:tabs>
        <w:tab w:val="center" w:pos="4536"/>
        <w:tab w:val="right" w:pos="907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versie oktober 2021</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Betreffende: …………………………………………………………………………………………………………………………..……………</w:t>
    </w:r>
  </w:p>
  <w:p w:rsidR="00000000" w:rsidDel="00000000" w:rsidP="00000000" w:rsidRDefault="00000000" w:rsidRPr="00000000" w14:paraId="0000007C">
    <w:pPr>
      <w:spacing w:line="276" w:lineRule="auto"/>
      <w:rPr/>
    </w:pPr>
    <w:r w:rsidDel="00000000" w:rsidR="00000000" w:rsidRPr="00000000">
      <w:rPr>
        <w:rFonts w:ascii="Calibri" w:cs="Calibri" w:eastAsia="Calibri" w:hAnsi="Calibri"/>
        <w:sz w:val="22"/>
        <w:szCs w:val="22"/>
        <w:rtl w:val="0"/>
      </w:rPr>
      <w:t xml:space="preserve">Geboortedatum: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937" w:hanging="360"/>
      </w:pPr>
      <w:rPr>
        <w:rFonts w:ascii="Courier New" w:cs="Courier New" w:eastAsia="Courier New" w:hAnsi="Courier New"/>
        <w:vertAlign w:val="baseline"/>
      </w:rPr>
    </w:lvl>
    <w:lvl w:ilvl="1">
      <w:start w:val="1"/>
      <w:numFmt w:val="bullet"/>
      <w:lvlText w:val="o"/>
      <w:lvlJc w:val="left"/>
      <w:pPr>
        <w:ind w:left="1657" w:hanging="360"/>
      </w:pPr>
      <w:rPr>
        <w:rFonts w:ascii="Courier New" w:cs="Courier New" w:eastAsia="Courier New" w:hAnsi="Courier New"/>
        <w:vertAlign w:val="baseline"/>
      </w:rPr>
    </w:lvl>
    <w:lvl w:ilvl="2">
      <w:start w:val="1"/>
      <w:numFmt w:val="bullet"/>
      <w:lvlText w:val="▪"/>
      <w:lvlJc w:val="left"/>
      <w:pPr>
        <w:ind w:left="2377" w:hanging="360"/>
      </w:pPr>
      <w:rPr>
        <w:rFonts w:ascii="Noto Sans Symbols" w:cs="Noto Sans Symbols" w:eastAsia="Noto Sans Symbols" w:hAnsi="Noto Sans Symbols"/>
        <w:vertAlign w:val="baseline"/>
      </w:rPr>
    </w:lvl>
    <w:lvl w:ilvl="3">
      <w:start w:val="1"/>
      <w:numFmt w:val="bullet"/>
      <w:lvlText w:val="●"/>
      <w:lvlJc w:val="left"/>
      <w:pPr>
        <w:ind w:left="3097" w:hanging="360"/>
      </w:pPr>
      <w:rPr>
        <w:rFonts w:ascii="Noto Sans Symbols" w:cs="Noto Sans Symbols" w:eastAsia="Noto Sans Symbols" w:hAnsi="Noto Sans Symbols"/>
        <w:vertAlign w:val="baseline"/>
      </w:rPr>
    </w:lvl>
    <w:lvl w:ilvl="4">
      <w:start w:val="1"/>
      <w:numFmt w:val="bullet"/>
      <w:lvlText w:val="o"/>
      <w:lvlJc w:val="left"/>
      <w:pPr>
        <w:ind w:left="3817" w:hanging="360"/>
      </w:pPr>
      <w:rPr>
        <w:rFonts w:ascii="Courier New" w:cs="Courier New" w:eastAsia="Courier New" w:hAnsi="Courier New"/>
        <w:vertAlign w:val="baseline"/>
      </w:rPr>
    </w:lvl>
    <w:lvl w:ilvl="5">
      <w:start w:val="1"/>
      <w:numFmt w:val="bullet"/>
      <w:lvlText w:val="▪"/>
      <w:lvlJc w:val="left"/>
      <w:pPr>
        <w:ind w:left="4537" w:hanging="360"/>
      </w:pPr>
      <w:rPr>
        <w:rFonts w:ascii="Noto Sans Symbols" w:cs="Noto Sans Symbols" w:eastAsia="Noto Sans Symbols" w:hAnsi="Noto Sans Symbols"/>
        <w:vertAlign w:val="baseline"/>
      </w:rPr>
    </w:lvl>
    <w:lvl w:ilvl="6">
      <w:start w:val="1"/>
      <w:numFmt w:val="bullet"/>
      <w:lvlText w:val="●"/>
      <w:lvlJc w:val="left"/>
      <w:pPr>
        <w:ind w:left="5257" w:hanging="360"/>
      </w:pPr>
      <w:rPr>
        <w:rFonts w:ascii="Noto Sans Symbols" w:cs="Noto Sans Symbols" w:eastAsia="Noto Sans Symbols" w:hAnsi="Noto Sans Symbols"/>
        <w:vertAlign w:val="baseline"/>
      </w:rPr>
    </w:lvl>
    <w:lvl w:ilvl="7">
      <w:start w:val="1"/>
      <w:numFmt w:val="bullet"/>
      <w:lvlText w:val="o"/>
      <w:lvlJc w:val="left"/>
      <w:pPr>
        <w:ind w:left="5977" w:hanging="360"/>
      </w:pPr>
      <w:rPr>
        <w:rFonts w:ascii="Courier New" w:cs="Courier New" w:eastAsia="Courier New" w:hAnsi="Courier New"/>
        <w:vertAlign w:val="baseline"/>
      </w:rPr>
    </w:lvl>
    <w:lvl w:ilvl="8">
      <w:start w:val="1"/>
      <w:numFmt w:val="bullet"/>
      <w:lvlText w:val="▪"/>
      <w:lvlJc w:val="left"/>
      <w:pPr>
        <w:ind w:left="6697"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B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l-NL" w:val="nl-NL"/>
    </w:rPr>
  </w:style>
  <w:style w:type="character" w:styleId="Standaardalinea-lettertype">
    <w:name w:val="Standaardalinea-lettertype"/>
    <w:next w:val="Standaardalinea-lettertype"/>
    <w:autoRedefine w:val="0"/>
    <w:hidden w:val="0"/>
    <w:qFormat w:val="0"/>
    <w:rPr>
      <w:w w:val="100"/>
      <w:position w:val="-1"/>
      <w:effect w:val="none"/>
      <w:vertAlign w:val="baseline"/>
      <w:cs w:val="0"/>
      <w:em w:val="none"/>
      <w:lang/>
    </w:rPr>
  </w:style>
  <w:style w:type="table" w:styleId="Standaardtabel">
    <w:name w:val="Standaardtabel"/>
    <w:next w:val="Standaardtabe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0"/>
    <w:pPr>
      <w:suppressAutoHyphens w:val="1"/>
      <w:spacing w:line="1" w:lineRule="atLeast"/>
      <w:ind w:leftChars="-1" w:rightChars="0" w:firstLineChars="-1"/>
      <w:textDirection w:val="btLr"/>
      <w:textAlignment w:val="top"/>
      <w:outlineLvl w:val="0"/>
    </w:pPr>
  </w:style>
  <w:style w:type="table" w:styleId="Tabelraster">
    <w:name w:val="Tabelraster"/>
    <w:basedOn w:val="Standaardtabel"/>
    <w:next w:val="Tabelras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tekst">
    <w:name w:val="Koptekst"/>
    <w:basedOn w:val="Standaard"/>
    <w:next w:val="Koptekst"/>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l-NL" w:val="nl-NL"/>
    </w:rPr>
  </w:style>
  <w:style w:type="character" w:styleId="KoptekstChar">
    <w:name w:val="Koptekst Char"/>
    <w:next w:val="KoptekstChar"/>
    <w:autoRedefine w:val="0"/>
    <w:hidden w:val="0"/>
    <w:qFormat w:val="0"/>
    <w:rPr>
      <w:w w:val="100"/>
      <w:position w:val="-1"/>
      <w:sz w:val="24"/>
      <w:szCs w:val="24"/>
      <w:effect w:val="none"/>
      <w:vertAlign w:val="baseline"/>
      <w:cs w:val="0"/>
      <w:em w:val="none"/>
      <w:lang w:eastAsia="nl-NL" w:val="nl-NL"/>
    </w:rPr>
  </w:style>
  <w:style w:type="paragraph" w:styleId="Voettekst">
    <w:name w:val="Voettekst"/>
    <w:basedOn w:val="Standaard"/>
    <w:next w:val="Voettekst"/>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l-NL" w:val="nl-NL"/>
    </w:rPr>
  </w:style>
  <w:style w:type="character" w:styleId="VoettekstChar">
    <w:name w:val="Voettekst Char"/>
    <w:next w:val="VoettekstChar"/>
    <w:autoRedefine w:val="0"/>
    <w:hidden w:val="0"/>
    <w:qFormat w:val="0"/>
    <w:rPr>
      <w:w w:val="100"/>
      <w:position w:val="-1"/>
      <w:sz w:val="24"/>
      <w:szCs w:val="24"/>
      <w:effect w:val="none"/>
      <w:vertAlign w:val="baseline"/>
      <w:cs w:val="0"/>
      <w:em w:val="none"/>
      <w:lang w:eastAsia="nl-NL" w:val="nl-NL"/>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GevolgdeHyperlink">
    <w:name w:val="GevolgdeHyperlink"/>
    <w:next w:val="GevolgdeHyperlink"/>
    <w:autoRedefine w:val="0"/>
    <w:hidden w:val="0"/>
    <w:qFormat w:val="0"/>
    <w:rPr>
      <w:color w:val="800080"/>
      <w:w w:val="100"/>
      <w:position w:val="-1"/>
      <w:u w:val="single"/>
      <w:effect w:val="none"/>
      <w:vertAlign w:val="baseline"/>
      <w:cs w:val="0"/>
      <w:em w:val="none"/>
      <w:lang/>
    </w:rPr>
  </w:style>
  <w:style w:type="paragraph" w:styleId="Normaal(web)">
    <w:name w:val="Normaal (web)"/>
    <w:basedOn w:val="Standaard"/>
    <w:next w:val="Norma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l-BE" w:val="nl-BE"/>
    </w:rPr>
  </w:style>
  <w:style w:type="paragraph" w:styleId="Ballontekst">
    <w:name w:val="Ballontekst"/>
    <w:basedOn w:val="Standaard"/>
    <w:next w:val="Ballonteks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nl-NL" w:val="nl-NL"/>
    </w:rPr>
  </w:style>
  <w:style w:type="character" w:styleId="BallontekstChar">
    <w:name w:val="Ballontekst Char"/>
    <w:next w:val="BallontekstChar"/>
    <w:autoRedefine w:val="0"/>
    <w:hidden w:val="0"/>
    <w:qFormat w:val="0"/>
    <w:rPr>
      <w:rFonts w:ascii="Tahoma" w:cs="Tahoma" w:hAnsi="Tahoma"/>
      <w:w w:val="100"/>
      <w:position w:val="-1"/>
      <w:sz w:val="16"/>
      <w:szCs w:val="16"/>
      <w:effect w:val="none"/>
      <w:vertAlign w:val="baseline"/>
      <w:cs w:val="0"/>
      <w:em w:val="none"/>
      <w:lang w:eastAsia="nl-NL" w:val="nl-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vdab.be/privacy" TargetMode="External"/><Relationship Id="rId22" Type="http://schemas.openxmlformats.org/officeDocument/2006/relationships/footer" Target="footer2.xml"/><Relationship Id="rId10" Type="http://schemas.openxmlformats.org/officeDocument/2006/relationships/hyperlink" Target="http://www.ejustice.just.fgov.be/cgi_loi/change_lg.pl?language=nl&amp;la=N&amp;table_name=wet&amp;cn=2004050753" TargetMode="External"/><Relationship Id="rId21" Type="http://schemas.openxmlformats.org/officeDocument/2006/relationships/header" Target="header1.xml"/><Relationship Id="rId13" Type="http://schemas.openxmlformats.org/officeDocument/2006/relationships/image" Target="media/image5.jpg"/><Relationship Id="rId12" Type="http://schemas.openxmlformats.org/officeDocument/2006/relationships/hyperlink" Target="http://vdab.be/arbeidshandicap/codelijst.shtml"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dab.be/pmab/aanvragenWeb.htm?entryPoint=AanvragenAG-Web-Individu" TargetMode="External"/><Relationship Id="rId15" Type="http://schemas.openxmlformats.org/officeDocument/2006/relationships/image" Target="media/image9.png"/><Relationship Id="rId14" Type="http://schemas.openxmlformats.org/officeDocument/2006/relationships/image" Target="media/image8.jpg"/><Relationship Id="rId17" Type="http://schemas.openxmlformats.org/officeDocument/2006/relationships/image" Target="media/image2.jpg"/><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image" Target="media/image7.jpg"/><Relationship Id="rId6" Type="http://schemas.openxmlformats.org/officeDocument/2006/relationships/customXml" Target="../customXML/item1.xml"/><Relationship Id="rId18" Type="http://schemas.openxmlformats.org/officeDocument/2006/relationships/image" Target="media/image6.jpg"/><Relationship Id="rId7" Type="http://schemas.openxmlformats.org/officeDocument/2006/relationships/image" Target="media/image3.jpg"/><Relationship Id="rId8" Type="http://schemas.openxmlformats.org/officeDocument/2006/relationships/hyperlink" Target="https://werk.belgie.be/nl/themas/welzijn-op-het-werk/algemene-beginselen/codex-over-het-welzijn-op-het-we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5vd4yUHHSROVi7m5zxJqm7G1ug==">AMUW2mXFrj2Jgdb7I/G43+404pFLfjVlbGHDkyHYaaO11AQnRUxfvKoVglGAlJZUfUNTmiVjJdM3J4wzMOupk3pIJ/n3PtmgfXZiHOCy3MfwbzKUxAHYEgmEVmdzMbMpzqYypqLaa8r5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2017-09-25T10:05:00Z</dcterms:created>
  <dc:creator>MHOORELB</dc:creator>
</cp:coreProperties>
</file>

<file path=docProps/custom.xml><?xml version="1.0" encoding="utf-8"?>
<Properties xmlns="http://schemas.openxmlformats.org/officeDocument/2006/custom-properties" xmlns:vt="http://schemas.openxmlformats.org/officeDocument/2006/docPropsVTypes"/>
</file>