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Schilder-decorateur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Schilder-decorateur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plamuurt, schuurt en schildert binnen- en buitenmuren. Je plaatst wandbekleding en vloerbekleding. Je behandelt muren, ramen en deuren.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Mortel en vulmiddel klaarmaken</w:t>
        <w:br w:type="textWrapping"/>
        <w:t xml:space="preserve">Gereedschap of materieel onderhouden</w:t>
        <w:br w:type="textWrapping"/>
        <w:t xml:space="preserve">De ondergrond voorbereiden</w:t>
        <w:br w:type="textWrapping"/>
        <w:t xml:space="preserve">De verf klaarmaken</w:t>
        <w:br w:type="textWrapping"/>
        <w:t xml:space="preserve">Muurbekleding plaatsen</w:t>
        <w:br w:type="textWrapping"/>
        <w:t xml:space="preserve">Bekledingsmateriaal voorbereiden</w:t>
        <w:br w:type="textWrapping"/>
        <w:t xml:space="preserve">Schilderwerken uitvoeren</w:t>
        <w:br w:type="textWrapping"/>
        <w:t xml:space="preserve">De werf opruimen</w:t>
        <w:br w:type="textWrapping"/>
        <w:t xml:space="preserve">Veilig werken</w:t>
        <w:br w:type="textWrapping"/>
        <w:t xml:space="preserve">Werkzaamheden op de werf voorbereiden</w:t>
        <w:br w:type="textWrapping"/>
        <w:t xml:space="preserve">Milieubewust werken</w:t>
        <w:br w:type="textWrapping"/>
        <w:t xml:space="preserve">De werf inrichten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Steigers monteren en ombouwen</w:t>
        <w:br w:type="textWrapping"/>
        <w:t xml:space="preserve">Decoratieve effecten en versieringen maken</w:t>
        <w:br w:type="textWrapping"/>
        <w:t xml:space="preserve">Zonneblinden plaatsen</w:t>
        <w:br w:type="textWrapping"/>
        <w:t xml:space="preserve">Een offerte opstellen</w:t>
        <w:br w:type="textWrapping"/>
        <w:t xml:space="preserve">De restauratie van schilder- en decoratiewerk analyseren</w:t>
        <w:br w:type="textWrapping"/>
        <w:t xml:space="preserve">Een restauratieplan voor schilder- en decoratiewerk opmaken</w:t>
        <w:br w:type="textWrapping"/>
        <w:t xml:space="preserve">Schilder- en decoratiewerk restaureren</w:t>
        <w:br w:type="textWrapping"/>
        <w:t xml:space="preserve">Gordijnen en stores plaatsen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Eigenschappen van plamuur</w:t>
        <w:br w:type="textWrapping"/>
        <w:t xml:space="preserve">Mortelsoorten </w:t>
        <w:br w:type="textWrapping"/>
        <w:t xml:space="preserve">Veiligheidsregels</w:t>
        <w:br w:type="textWrapping"/>
        <w:t xml:space="preserve">Lezen van plannen en schema's</w:t>
        <w:br w:type="textWrapping"/>
        <w:t xml:space="preserve">Onderhoudsprocedures</w:t>
        <w:br w:type="textWrapping"/>
        <w:t xml:space="preserve">Handgereedschap</w:t>
        <w:br w:type="textWrapping"/>
        <w:t xml:space="preserve">Metseltechnieken</w:t>
        <w:br w:type="textWrapping"/>
        <w:t xml:space="preserve">Draagbaar elektrisch gereedschap</w:t>
        <w:br w:type="textWrapping"/>
        <w:t xml:space="preserve">Plamuurtechnieken</w:t>
        <w:br w:type="textWrapping"/>
        <w:t xml:space="preserve">Egalisatietechnieken</w:t>
        <w:br w:type="textWrapping"/>
        <w:t xml:space="preserve">Vochtbehandeling</w:t>
        <w:br w:type="textWrapping"/>
        <w:t xml:space="preserve">Chemische en fysische verschijnselen in gebouwen</w:t>
        <w:br w:type="textWrapping"/>
        <w:t xml:space="preserve">Oorzaken van vocht</w:t>
        <w:br w:type="textWrapping"/>
        <w:t xml:space="preserve">Kleurenleer</w:t>
        <w:br w:type="textWrapping"/>
        <w:t xml:space="preserve">Eigenschappen van verf</w:t>
        <w:br w:type="textWrapping"/>
        <w:t xml:space="preserve">Mengverhoudingen</w:t>
        <w:br w:type="textWrapping"/>
        <w:t xml:space="preserve">Lijmtechnieken</w:t>
        <w:br w:type="textWrapping"/>
        <w:t xml:space="preserve">Tolerantienormen</w:t>
        <w:br w:type="textWrapping"/>
        <w:t xml:space="preserve">Aftekengereedschap en -technieken</w:t>
        <w:br w:type="textWrapping"/>
        <w:t xml:space="preserve">Eigenschappen van lijm</w:t>
        <w:br w:type="textWrapping"/>
        <w:t xml:space="preserve">Spuitpistolen</w:t>
        <w:br w:type="textWrapping"/>
        <w:t xml:space="preserve">Verftechnieken</w:t>
        <w:br w:type="textWrapping"/>
        <w:t xml:space="preserve">Veiligheidsregels voor het werken met schadelijke producten</w:t>
        <w:br w:type="textWrapping"/>
        <w:t xml:space="preserve">Vernistechnieken</w:t>
        <w:br w:type="textWrapping"/>
        <w:t xml:space="preserve">Milieunormen</w:t>
        <w:br w:type="textWrapping"/>
        <w:t xml:space="preserve">Procedures voor de afvoer van afval</w:t>
        <w:br w:type="textWrapping"/>
        <w:t xml:space="preserve">Ergonomie</w:t>
        <w:br w:type="textWrapping"/>
        <w:t xml:space="preserve">Persoonlijke en collectieve beschermingsmiddelen (PBM's en CBM's)</w:t>
        <w:br w:type="textWrapping"/>
        <w:t xml:space="preserve">Beschermings- en veiligheidsuitrustingen</w:t>
        <w:br w:type="textWrapping"/>
        <w:t xml:space="preserve">Veiligheidspictogrammen</w:t>
        <w:br w:type="textWrapping"/>
        <w:t xml:space="preserve">Controle- en meetapparatuur</w:t>
        <w:br w:type="textWrapping"/>
        <w:t xml:space="preserve">Werforganisatie</w:t>
        <w:br w:type="textWrapping"/>
        <w:t xml:space="preserve">Signalisatie</w:t>
        <w:br w:type="textWrapping"/>
        <w:t xml:space="preserve">Milieu- en gezondheidsrisico's</w:t>
        <w:br w:type="textWrapping"/>
        <w:t xml:space="preserve">Preventie van milieurisico's</w:t>
        <w:br w:type="textWrapping"/>
        <w:t xml:space="preserve">Ergonomische hef- en tiltechnieken</w:t>
        <w:br w:type="textWrapping"/>
        <w:t xml:space="preserve">Regelgeving voor werfsignalisatie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Verankeringstechnieken</w:t>
        <w:br w:type="textWrapping"/>
        <w:t xml:space="preserve">Bevestigingstechnieken</w:t>
        <w:br w:type="textWrapping"/>
        <w:t xml:space="preserve">Draagvermogen van steunpunten</w:t>
        <w:br w:type="textWrapping"/>
        <w:t xml:space="preserve">Stabiliteitsvoorschriften</w:t>
        <w:br w:type="textWrapping"/>
        <w:t xml:space="preserve">Montageschema's voor steigers</w:t>
        <w:br w:type="textWrapping"/>
        <w:t xml:space="preserve">LMRA (Last Minute Risk Analysis)</w:t>
        <w:br w:type="textWrapping"/>
        <w:t xml:space="preserve">Steigertypes</w:t>
        <w:br w:type="textWrapping"/>
        <w:t xml:space="preserve">Terminologie van steigerbouw</w:t>
        <w:br w:type="textWrapping"/>
        <w:t xml:space="preserve">Schildertechnieken</w:t>
        <w:br w:type="textWrapping"/>
        <w:t xml:space="preserve">Patineertechnieken</w:t>
        <w:br w:type="textWrapping"/>
        <w:t xml:space="preserve">Sjabloontechnieken</w:t>
        <w:br w:type="textWrapping"/>
        <w:t xml:space="preserve">Kostprijsberekening</w:t>
        <w:br w:type="textWrapping"/>
        <w:t xml:space="preserve">Kantoorsoftware</w:t>
        <w:br w:type="textWrapping"/>
        <w:t xml:space="preserve">Restauratietechnieken</w:t>
        <w:br w:type="textWrapping"/>
        <w:t xml:space="preserve">Architecturale stijlen</w:t>
        <w:br w:type="textWrapping"/>
        <w:t xml:space="preserve">Software Computer-aided Design (CAD)</w:t>
        <w:br w:type="textWrapping"/>
        <w:t xml:space="preserve">Afwerkingstechnieken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Samenwerken</w:t>
        <w:br w:type="textWrapping"/>
        <w:t xml:space="preserve">Klantgerichtheid</w:t>
        <w:br w:type="textWrapping"/>
        <w:t xml:space="preserve">Flexibiliteit</w:t>
        <w:br w:type="textWrapping"/>
        <w:t xml:space="preserve">Initiatief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