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Dakwerker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Dakwerker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maakt een dak met pannen, leien of platen. Je plaatst isolatie, dampschermen en afvoerbuizen. Je maakt platte daken waterdicht. Soms werk je ook gevels af. Je volgt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Dakbedekking plaatsen</w:t>
        <w:br w:type="textWrapping"/>
        <w:t xml:space="preserve">De staat van het dak vaststellen</w:t>
        <w:br w:type="textWrapping"/>
        <w:t xml:space="preserve">Daken verwijderen</w:t>
        <w:br w:type="textWrapping"/>
        <w:t xml:space="preserve">Dakgoten en afvoerpijpen plaatsen</w:t>
        <w:br w:type="textWrapping"/>
        <w:t xml:space="preserve">Een plat dak afdichten</w:t>
        <w:br w:type="textWrapping"/>
        <w:t xml:space="preserve">Werken op hoogte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De werf inrichten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Isolatiematerialen plaatsen</w:t>
        <w:br w:type="textWrapping"/>
        <w:t xml:space="preserve">Steigers monteren en ombouwen</w:t>
        <w:br w:type="textWrapping"/>
        <w:t xml:space="preserve">De spanten vervangen</w:t>
        <w:br w:type="textWrapping"/>
        <w:t xml:space="preserve">Dakgoten en afvoerpijpen vervaardigen</w:t>
        <w:br w:type="textWrapping"/>
        <w:t xml:space="preserve">Metalen  gevelelementen monteren</w:t>
        <w:br w:type="textWrapping"/>
        <w:t xml:space="preserve">Een groendak aanleggen en onderhouden</w:t>
        <w:br w:type="textWrapping"/>
        <w:t xml:space="preserve">Asbestdaken verwijderen</w:t>
        <w:br w:type="textWrapping"/>
        <w:t xml:space="preserve">Lasten aanslaan</w:t>
        <w:br w:type="textWrapping"/>
        <w:t xml:space="preserve">Daken restaureren</w:t>
        <w:br w:type="textWrapping"/>
        <w:t xml:space="preserve">Zonnepanelen plaatsen</w:t>
        <w:br w:type="textWrapping"/>
        <w:t xml:space="preserve">Schrijnwerk plaatsen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Aftekengereedschap en -technieken</w:t>
        <w:br w:type="textWrapping"/>
        <w:t xml:space="preserve">Snij- of kniptechnieken voor materialen </w:t>
        <w:br w:type="textWrapping"/>
        <w:t xml:space="preserve">Lezen van plannen en schema's</w:t>
        <w:br w:type="textWrapping"/>
        <w:t xml:space="preserve">Bevestigingstechnieken</w:t>
        <w:br w:type="textWrapping"/>
        <w:t xml:space="preserve">Constructienormen</w:t>
        <w:br w:type="textWrapping"/>
        <w:t xml:space="preserve">Opbouw van hellende daken</w:t>
        <w:br w:type="textWrapping"/>
        <w:t xml:space="preserve">Metalen dakbekleding </w:t>
        <w:br w:type="textWrapping"/>
        <w:t xml:space="preserve">Niet-metalen dakbekleding</w:t>
        <w:br w:type="textWrapping"/>
        <w:t xml:space="preserve">Dimensionale berekeningen</w:t>
        <w:br w:type="textWrapping"/>
        <w:t xml:space="preserve">Controle- en meetapparatuur</w:t>
        <w:br w:type="textWrapping"/>
        <w:t xml:space="preserve">Eigenschappen van hout en houtderivaten</w:t>
        <w:br w:type="textWrapping"/>
        <w:t xml:space="preserve">Dakconstructies</w:t>
        <w:br w:type="textWrapping"/>
        <w:t xml:space="preserve">Demontagetechnieken</w:t>
        <w:br w:type="textWrapping"/>
        <w:t xml:space="preserve">Gemengde en gescheiden systemen voor hemelwater en afvalwater</w:t>
        <w:br w:type="textWrapping"/>
        <w:t xml:space="preserve">Afdichtingstechnieken</w:t>
        <w:br w:type="textWrapping"/>
        <w:t xml:space="preserve">Passiefhuisstandaard</w:t>
        <w:br w:type="textWrapping"/>
        <w:t xml:space="preserve">Bitumineuze afdichting</w:t>
        <w:br w:type="textWrapping"/>
        <w:t xml:space="preserve">Synthetische afdichting</w:t>
        <w:br w:type="textWrapping"/>
        <w:t xml:space="preserve">Opbouw van platte daken</w:t>
        <w:br w:type="textWrapping"/>
        <w:t xml:space="preserve">Wetgeving over werken op hoogte</w:t>
        <w:br w:type="textWrapping"/>
        <w:t xml:space="preserve">Invloed van windlast en grote hoogtes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Ergonomische hef- en tiltechnieken</w:t>
        <w:br w:type="textWrapping"/>
        <w:t xml:space="preserve">Regelgeving voor werfsignalisatie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Geluidsisolatienormen</w:t>
        <w:br w:type="textWrapping"/>
        <w:t xml:space="preserve">Thermische isolatie</w:t>
        <w:br w:type="textWrapping"/>
        <w:t xml:space="preserve">Isolatiematerialen</w:t>
        <w:br w:type="textWrapping"/>
        <w:t xml:space="preserve">Energieprestatieregelgeving</w:t>
        <w:br w:type="textWrapping"/>
        <w:t xml:space="preserve">Isolatieprincipes</w:t>
        <w:br w:type="textWrapping"/>
        <w:t xml:space="preserve">Verankeringstechnieken</w:t>
        <w:br w:type="textWrapping"/>
        <w:t xml:space="preserve">Draagvermogen van steunpunten</w:t>
        <w:br w:type="textWrapping"/>
        <w:t xml:space="preserve">Stabiliteitsvoorschriften</w:t>
        <w:br w:type="textWrapping"/>
        <w:t xml:space="preserve">Montageschema's voor steigers</w:t>
        <w:br w:type="textWrapping"/>
        <w:t xml:space="preserve">LMRA (Last Minute Risk Analysis)</w:t>
        <w:br w:type="textWrapping"/>
        <w:t xml:space="preserve">Steigertypes</w:t>
        <w:br w:type="textWrapping"/>
        <w:t xml:space="preserve">Terminologie van steigerbouw</w:t>
        <w:br w:type="textWrapping"/>
        <w:t xml:space="preserve">Soldeertechnieken</w:t>
        <w:br w:type="textWrapping"/>
        <w:t xml:space="preserve">Metaalbewerkingstechnieken</w:t>
        <w:br w:type="textWrapping"/>
        <w:t xml:space="preserve">Plantkunde</w:t>
        <w:br w:type="textWrapping"/>
        <w:t xml:space="preserve">Opbouwprincipes van groendaken</w:t>
        <w:br w:type="textWrapping"/>
        <w:t xml:space="preserve">Asbestverwijderingstechnieken</w:t>
        <w:br w:type="textWrapping"/>
        <w:t xml:space="preserve">Wetgeving inzake blootstelling aan asbest</w:t>
        <w:br w:type="textWrapping"/>
        <w:t xml:space="preserve">Technieken voor het aanslaan en uitwijzen van lasten</w:t>
        <w:br w:type="textWrapping"/>
        <w:t xml:space="preserve">Begeleiding bedieners van werfmachines</w:t>
        <w:br w:type="textWrapping"/>
        <w:t xml:space="preserve">Preventieve conservatietechnieken</w:t>
        <w:br w:type="textWrapping"/>
        <w:t xml:space="preserve">Restauratietechnieken</w:t>
        <w:br w:type="textWrapping"/>
        <w:t xml:space="preserve">Lood- en pastechnieken</w:t>
        <w:br w:type="textWrapping"/>
        <w:t xml:space="preserve">Mallen</w:t>
        <w:br w:type="textWrapping"/>
        <w:t xml:space="preserve">Bewaringsvoorwaarden van historische bouwelementen</w:t>
        <w:br w:type="textWrapping"/>
        <w:t xml:space="preserve">Elektriciteit</w:t>
        <w:br w:type="textWrapping"/>
        <w:t xml:space="preserve">Plaatsingstechnieken voor zonnepanelen</w:t>
        <w:br w:type="textWrapping"/>
        <w:t xml:space="preserve">Handgereedschap</w:t>
        <w:br w:type="textWrapping"/>
        <w:t xml:space="preserve">Dakvlakvensters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