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Medewerker kuuroord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Medewerker kuuroord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ontvangt klanten in een wellnesscentrum of kuuroord. Je helpt bij het kiezen van een behandeling. Je maakt alles klaar voor de behandeling. Je werkt hygiënisch en veilig.</w:t>
        <w:br w:type="textWrapping"/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Betalingen ontvangen</w:t>
        <w:br w:type="textWrapping"/>
        <w:t xml:space="preserve">De werkpost onderhouden</w:t>
        <w:br w:type="textWrapping"/>
        <w:t xml:space="preserve">Producten of diensten verkopen</w:t>
        <w:br w:type="textWrapping"/>
        <w:t xml:space="preserve">Gereedschap of materieel reinigen</w:t>
        <w:br w:type="textWrapping"/>
        <w:t xml:space="preserve">De apparatuur, baden, douches, sauna, hamam klaarmaken</w:t>
        <w:br w:type="textWrapping"/>
        <w:t xml:space="preserve">Klanten onthalen</w:t>
        <w:br w:type="textWrapping"/>
        <w:t xml:space="preserve">Afspraken inplannen</w:t>
        <w:br w:type="textWrapping"/>
        <w:t xml:space="preserve">Wellnessbehandelingen begeleiden</w:t>
        <w:br w:type="textWrapping"/>
        <w:t xml:space="preserve">Stalen nemen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team coördineren</w:t>
        <w:br w:type="textWrapping"/>
        <w:t xml:space="preserve">Massages uitvoeren</w:t>
        <w:br w:type="textWrapping"/>
        <w:t xml:space="preserve">Een organisatie administratief beheren</w:t>
        <w:br w:type="textWrapping"/>
        <w:t xml:space="preserve">Assisteren bij een medische kuur</w:t>
        <w:br w:type="textWrapping"/>
        <w:t xml:space="preserve">Schoonheidsproducten aanbrengen </w:t>
        <w:br w:type="textWrapping"/>
        <w:t xml:space="preserve">De voorraadbehoefte bepalen</w:t>
        <w:br w:type="textWrapping"/>
        <w:t xml:space="preserve">Goederen uitstallen voor verkoop</w:t>
        <w:br w:type="textWrapping"/>
        <w:t xml:space="preserve">Een schoonheidsverzorging adviseren</w:t>
        <w:br w:type="textWrapping"/>
        <w:t xml:space="preserve">Een sportsessie uitwerken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Betalingswijzen</w:t>
        <w:br w:type="textWrapping"/>
        <w:t xml:space="preserve">Kassabeheer</w:t>
        <w:br w:type="textWrapping"/>
        <w:t xml:space="preserve">Prijsbepaling en BTW</w:t>
        <w:br w:type="textWrapping"/>
        <w:t xml:space="preserve">Veiligheidsregels</w:t>
        <w:br w:type="textWrapping"/>
        <w:t xml:space="preserve">Schoonmaakmaterieel</w:t>
        <w:br w:type="textWrapping"/>
        <w:t xml:space="preserve">Ontsmettingsprocedures</w:t>
        <w:br w:type="textWrapping"/>
        <w:t xml:space="preserve">Onderhoudsproducten</w:t>
        <w:br w:type="textWrapping"/>
        <w:t xml:space="preserve">Schoonmaaktechnieken</w:t>
        <w:br w:type="textWrapping"/>
        <w:t xml:space="preserve">Verkooptechnieken</w:t>
        <w:br w:type="textWrapping"/>
        <w:t xml:space="preserve">Commerciële gesprekstechnieken</w:t>
        <w:br w:type="textWrapping"/>
        <w:t xml:space="preserve">Principes van klantvriendelijkheid</w:t>
        <w:br w:type="textWrapping"/>
        <w:t xml:space="preserve">E-commerce</w:t>
        <w:br w:type="textWrapping"/>
        <w:t xml:space="preserve">Typologie van klanten</w:t>
        <w:br w:type="textWrapping"/>
        <w:t xml:space="preserve">Online verkoop   </w:t>
        <w:br w:type="textWrapping"/>
        <w:t xml:space="preserve">Communicatietechnieken</w:t>
        <w:br w:type="textWrapping"/>
        <w:t xml:space="preserve">Kantoorsoftware</w:t>
        <w:br w:type="textWrapping"/>
        <w:t xml:space="preserve">Agendabeheer</w:t>
        <w:br w:type="textWrapping"/>
        <w:t xml:space="preserve">Hydrotherapie</w:t>
        <w:br w:type="textWrapping"/>
        <w:t xml:space="preserve">Balneotherapie</w:t>
        <w:br w:type="textWrapping"/>
        <w:t xml:space="preserve">Thermale baden  </w:t>
        <w:br w:type="textWrapping"/>
        <w:t xml:space="preserve">Inhalaties</w:t>
        <w:br w:type="textWrapping"/>
        <w:t xml:space="preserve">Pakkingen (algen, modder, ...)</w:t>
        <w:br w:type="textWrapping"/>
        <w:t xml:space="preserve">Hydromassage</w:t>
        <w:br w:type="textWrapping"/>
        <w:t xml:space="preserve">Bubbelbaden</w:t>
        <w:br w:type="textWrapping"/>
        <w:t xml:space="preserve">Sauna</w:t>
        <w:br w:type="textWrapping"/>
        <w:t xml:space="preserve">Hamam</w:t>
        <w:br w:type="textWrapping"/>
        <w:t xml:space="preserve">UV- of lichtsessies</w:t>
        <w:br w:type="textWrapping"/>
        <w:t xml:space="preserve">Procedures voor staalname</w:t>
        <w:br w:type="textWrapping"/>
        <w:t xml:space="preserve">Instrumenten voor het nemen van stalen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Huiddiagnose</w:t>
        <w:br w:type="textWrapping"/>
        <w:t xml:space="preserve">Massagetechnieken</w:t>
        <w:br w:type="textWrapping"/>
        <w:t xml:space="preserve">Software voor accountancy</w:t>
        <w:br w:type="textWrapping"/>
        <w:t xml:space="preserve">Boekhoudkundig beheer</w:t>
        <w:br w:type="textWrapping"/>
        <w:t xml:space="preserve">Administratief beheer</w:t>
        <w:br w:type="textWrapping"/>
        <w:t xml:space="preserve">Therapeutische injecties</w:t>
        <w:br w:type="textWrapping"/>
        <w:t xml:space="preserve">Eigenschappen van cosmetica</w:t>
        <w:br w:type="textWrapping"/>
        <w:t xml:space="preserve">Schoonheidsverzorging</w:t>
        <w:br w:type="textWrapping"/>
        <w:t xml:space="preserve">Beschermingsmaterialen</w:t>
        <w:br w:type="textWrapping"/>
        <w:t xml:space="preserve">Opslagvoorwaarden</w:t>
        <w:br w:type="textWrapping"/>
        <w:t xml:space="preserve">Stock- en voorraadbeheer</w:t>
        <w:br w:type="textWrapping"/>
        <w:t xml:space="preserve">Software voor voorraadbeheer</w:t>
        <w:br w:type="textWrapping"/>
        <w:t xml:space="preserve">Ergonomische hef- en tiltechnieken</w:t>
        <w:br w:type="textWrapping"/>
        <w:t xml:space="preserve">Presentatietechnieken</w:t>
        <w:br w:type="textWrapping"/>
        <w:t xml:space="preserve">Visual merchandising</w:t>
        <w:br w:type="textWrapping"/>
        <w:t xml:space="preserve">FIFO-principe (First In - First Out)</w:t>
        <w:br w:type="textWrapping"/>
        <w:t xml:space="preserve">Verzorgingsproducten en reukwaren</w:t>
        <w:br w:type="textWrapping"/>
        <w:t xml:space="preserve">Behandelplannen</w:t>
        <w:br w:type="textWrapping"/>
        <w:t xml:space="preserve">Sporttrainingstechnieken</w:t>
        <w:br w:type="textWrapping"/>
        <w:t xml:space="preserve">Groepsanimatie</w:t>
        <w:br w:type="textWrapping"/>
        <w:t xml:space="preserve">Doelgroepen en hun kenmerken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Klantgerichtheid</w:t>
        <w:br w:type="textWrapping"/>
        <w:t xml:space="preserve">Plannen en organiseren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